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2019年度阳江市工程技术研究中心认定名单（第一批）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14460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4678"/>
        <w:gridCol w:w="4110"/>
        <w:gridCol w:w="49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序号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推荐单位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依托单位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中心名称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1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阳江市江城区工业和信息化局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阳江市睿精模塑有限公司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阳江市睿精模具工程技术研究中心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2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阳江市江城区工业和信息化局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阳江市天骄家庭用品制造有限公司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阳江市天骄金属粉末材料研究中心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3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阳江市江城区工业和信息化局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阳江市荣华远东实业有限公司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阳江市荣华食品机械与食品工艺工程技术研究中心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阳春市科学技术局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阳春市广源生物科技有限公司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阳江市广源特色淡水养殖品种开发工程技术研究中心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阳春市科学技术局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阳春市大河山沉香茶有限公司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阳江市大河山沉香产品加工工程技术研究中心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6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阳西县科学技术局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阳西县华力服饰有限公司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阳江市华力休闲帽业工程技术研究中心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7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阳江高新技术产业开发区科学技术局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阳江市平海水产制品有限公司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阳江市平海水产品精深加工工程技术研究中心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8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阳江高新技术产业开发区科学技术局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阳江市益利达工艺制品有限公司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阳江市益利达工艺制品工程技术研究中心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9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阳江高新技术产业开发区科学技术局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广东广星气体有限公司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阳江市广星空分自动化控制系统工程技术研究中心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10</w:t>
            </w:r>
          </w:p>
        </w:tc>
        <w:tc>
          <w:tcPr>
            <w:tcW w:w="467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阳江市海陵岛经济开发试验区经济发展局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阳江市永昊水产有限公司</w:t>
            </w:r>
          </w:p>
        </w:tc>
        <w:tc>
          <w:tcPr>
            <w:tcW w:w="49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阳江市永昊水产品加工工程技术研究中心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C4E06"/>
    <w:rsid w:val="1ECC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5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2019-07-12T10:29:00Z</dcterms:created>
  <dc:creator>陈婉宁</dc:creator>
  <cp:lastModifiedBy>陈婉宁</cp:lastModifiedBy>
  <dcterms:modified xsi:type="dcterms:W3CDTF">2019-07-12T10:29:18Z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